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7EC6" w14:textId="77777777" w:rsidR="00A65505" w:rsidRDefault="00A65505">
      <w:pPr>
        <w:pStyle w:val="CorpoA"/>
      </w:pPr>
    </w:p>
    <w:p w14:paraId="6153550F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 xml:space="preserve">NOME e </w:t>
      </w:r>
      <w:proofErr w:type="gramStart"/>
      <w:r>
        <w:rPr>
          <w:rFonts w:eastAsia="Arial Unicode MS" w:cs="Arial Unicode MS"/>
          <w:b/>
          <w:bCs/>
        </w:rPr>
        <w:t>COGNOME :</w:t>
      </w:r>
      <w:proofErr w:type="gramEnd"/>
    </w:p>
    <w:p w14:paraId="54F30633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CLASSE DI CONCORSO:</w:t>
      </w:r>
    </w:p>
    <w:p w14:paraId="0A41C5FF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SCUOLA:</w:t>
      </w:r>
    </w:p>
    <w:p w14:paraId="18557798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REGIONE\ PROVINCIA:</w:t>
      </w:r>
    </w:p>
    <w:p w14:paraId="21D9BF4A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ORE SVOLTE:</w:t>
      </w:r>
    </w:p>
    <w:p w14:paraId="398C2EC8" w14:textId="77777777" w:rsidR="00A65505" w:rsidRDefault="00A65505">
      <w:pPr>
        <w:pStyle w:val="CorpoA"/>
        <w:rPr>
          <w:b/>
          <w:bCs/>
        </w:rPr>
      </w:pPr>
    </w:p>
    <w:p w14:paraId="51EB91A3" w14:textId="77777777" w:rsidR="00A65505" w:rsidRDefault="00A65505">
      <w:pPr>
        <w:pStyle w:val="CorpoA"/>
        <w:rPr>
          <w:b/>
          <w:bCs/>
        </w:rPr>
      </w:pPr>
    </w:p>
    <w:p w14:paraId="553EF208" w14:textId="77777777" w:rsidR="00A65505" w:rsidRDefault="00000000">
      <w:pPr>
        <w:pStyle w:val="Intestazioneepidipagina"/>
        <w:tabs>
          <w:tab w:val="clear" w:pos="9020"/>
          <w:tab w:val="center" w:pos="4819"/>
          <w:tab w:val="right" w:pos="9612"/>
        </w:tabs>
        <w:rPr>
          <w:rFonts w:hint="eastAsia"/>
          <w:b/>
          <w:bCs/>
        </w:rPr>
      </w:pPr>
      <w:r>
        <w:rPr>
          <w:b/>
          <w:bCs/>
        </w:rPr>
        <w:t>RELAZIONE</w:t>
      </w:r>
    </w:p>
    <w:p w14:paraId="6AD7F23F" w14:textId="77777777" w:rsidR="00A65505" w:rsidRDefault="00A65505">
      <w:pPr>
        <w:pStyle w:val="Intestazioneepidipagina"/>
        <w:tabs>
          <w:tab w:val="clear" w:pos="9020"/>
          <w:tab w:val="center" w:pos="4819"/>
          <w:tab w:val="right" w:pos="9612"/>
        </w:tabs>
        <w:rPr>
          <w:rFonts w:hint="eastAsia"/>
        </w:rPr>
      </w:pPr>
    </w:p>
    <w:p w14:paraId="797556D1" w14:textId="77777777" w:rsidR="00A65505" w:rsidRDefault="00000000">
      <w:pPr>
        <w:pStyle w:val="CorpoA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 xml:space="preserve">A - Contesto scolastico generale </w:t>
      </w:r>
    </w:p>
    <w:p w14:paraId="25907A8D" w14:textId="77777777" w:rsidR="00A65505" w:rsidRDefault="00A65505">
      <w:pPr>
        <w:pStyle w:val="CorpoA"/>
        <w:rPr>
          <w:b/>
          <w:bCs/>
        </w:rPr>
      </w:pPr>
    </w:p>
    <w:p w14:paraId="32BA38FB" w14:textId="77777777" w:rsidR="00A65505" w:rsidRDefault="00000000">
      <w:pPr>
        <w:pStyle w:val="CorpoA"/>
      </w:pPr>
      <w:r>
        <w:rPr>
          <w:rFonts w:eastAsia="Arial Unicode MS" w:cs="Arial Unicode MS"/>
        </w:rPr>
        <w:t xml:space="preserve"> 1- Descrizione contesto scolastico in cui si svolge il tirocinio:</w:t>
      </w:r>
    </w:p>
    <w:p w14:paraId="2D28D325" w14:textId="77777777" w:rsidR="00A65505" w:rsidRDefault="00A65505">
      <w:pPr>
        <w:pStyle w:val="CorpoA"/>
      </w:pPr>
    </w:p>
    <w:p w14:paraId="123903BE" w14:textId="77777777" w:rsidR="00A65505" w:rsidRDefault="00000000">
      <w:pPr>
        <w:pStyle w:val="CorpoA"/>
        <w:numPr>
          <w:ilvl w:val="0"/>
          <w:numId w:val="2"/>
        </w:numPr>
      </w:pPr>
      <w:r>
        <w:t>Sede</w:t>
      </w:r>
    </w:p>
    <w:p w14:paraId="30514693" w14:textId="77777777" w:rsidR="00A65505" w:rsidRDefault="00000000">
      <w:pPr>
        <w:pStyle w:val="CorpoA"/>
        <w:numPr>
          <w:ilvl w:val="0"/>
          <w:numId w:val="2"/>
        </w:numPr>
      </w:pPr>
      <w:r>
        <w:t>Tipologia di istituto</w:t>
      </w:r>
    </w:p>
    <w:p w14:paraId="390D31DF" w14:textId="77777777" w:rsidR="00A65505" w:rsidRDefault="00000000">
      <w:pPr>
        <w:pStyle w:val="CorpoA"/>
        <w:numPr>
          <w:ilvl w:val="0"/>
          <w:numId w:val="2"/>
        </w:numPr>
      </w:pPr>
      <w:r>
        <w:t xml:space="preserve">Organizzazione scolastica </w:t>
      </w:r>
    </w:p>
    <w:p w14:paraId="4A3F01E4" w14:textId="77777777" w:rsidR="00A65505" w:rsidRDefault="00000000">
      <w:pPr>
        <w:pStyle w:val="CorpoA"/>
        <w:numPr>
          <w:ilvl w:val="0"/>
          <w:numId w:val="2"/>
        </w:numPr>
      </w:pPr>
      <w:r>
        <w:t>Aspetti relazionali, di collaborazione ed inclusione</w:t>
      </w:r>
    </w:p>
    <w:p w14:paraId="6E386569" w14:textId="77777777" w:rsidR="00A65505" w:rsidRDefault="00A65505">
      <w:pPr>
        <w:pStyle w:val="CorpoA"/>
        <w:rPr>
          <w:b/>
          <w:bCs/>
        </w:rPr>
      </w:pPr>
    </w:p>
    <w:p w14:paraId="04976855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2 - Osservazione durante lo svolgimento delle riunioni degli organi collegiali, del GLO e degli altri momenti di elaborazione collegiale:</w:t>
      </w:r>
    </w:p>
    <w:p w14:paraId="3F8A29AB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Snell Roundhand" w:hAnsi="Snell Roundhand"/>
        </w:rPr>
        <w:t xml:space="preserve">Descrizione </w:t>
      </w:r>
    </w:p>
    <w:p w14:paraId="326D6614" w14:textId="77777777" w:rsidR="00A65505" w:rsidRDefault="00A65505">
      <w:pPr>
        <w:pStyle w:val="CorpoA"/>
        <w:rPr>
          <w:b/>
          <w:bCs/>
        </w:rPr>
      </w:pPr>
    </w:p>
    <w:p w14:paraId="29F1E8C1" w14:textId="77777777" w:rsidR="00A65505" w:rsidRDefault="00A65505">
      <w:pPr>
        <w:pStyle w:val="CorpoA"/>
      </w:pPr>
    </w:p>
    <w:p w14:paraId="407B05A3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3 - Affiancamento e collaborazione nella progettazione, realizzazione e verifica delle attività didattiche:</w:t>
      </w:r>
    </w:p>
    <w:p w14:paraId="4A9409AB" w14:textId="77777777" w:rsidR="00A65505" w:rsidRDefault="00A65505">
      <w:pPr>
        <w:pStyle w:val="CorpoA"/>
        <w:rPr>
          <w:b/>
          <w:bCs/>
        </w:rPr>
      </w:pPr>
    </w:p>
    <w:p w14:paraId="2C43BB97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Snell Roundhand" w:hAnsi="Snell Roundhand"/>
        </w:rPr>
        <w:t xml:space="preserve">Descrizione </w:t>
      </w:r>
    </w:p>
    <w:p w14:paraId="3D805ADC" w14:textId="77777777" w:rsidR="00A65505" w:rsidRDefault="00A65505">
      <w:pPr>
        <w:pStyle w:val="CorpoA"/>
        <w:rPr>
          <w:b/>
          <w:bCs/>
        </w:rPr>
      </w:pPr>
    </w:p>
    <w:p w14:paraId="002A7CF2" w14:textId="77777777" w:rsidR="00A65505" w:rsidRDefault="00000000">
      <w:pPr>
        <w:pStyle w:val="CorpoA"/>
        <w:rPr>
          <w:rFonts w:ascii="Helvetica" w:eastAsia="Helvetica" w:hAnsi="Helvetica" w:cs="Helvetica"/>
          <w:b/>
          <w:bCs/>
        </w:rPr>
      </w:pPr>
      <w:r>
        <w:rPr>
          <w:rFonts w:eastAsia="Arial Unicode MS" w:cs="Arial Unicode MS"/>
        </w:rPr>
        <w:t xml:space="preserve">4 - </w:t>
      </w:r>
      <w:r>
        <w:rPr>
          <w:rFonts w:ascii="Helvetica" w:hAnsi="Helvetica"/>
          <w:b/>
          <w:bCs/>
        </w:rPr>
        <w:t>Il mio punto di vista:</w:t>
      </w:r>
    </w:p>
    <w:p w14:paraId="79080D47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Snell Roundhand" w:hAnsi="Snell Roundhand"/>
        </w:rPr>
        <w:t>Commenti e riflessioni</w:t>
      </w:r>
    </w:p>
    <w:p w14:paraId="44F253EE" w14:textId="77777777" w:rsidR="00A65505" w:rsidRDefault="00A65505">
      <w:pPr>
        <w:pStyle w:val="CorpoA"/>
      </w:pPr>
    </w:p>
    <w:p w14:paraId="1F8AB258" w14:textId="77777777" w:rsidR="00A65505" w:rsidRDefault="00A65505">
      <w:pPr>
        <w:pStyle w:val="CorpoA"/>
        <w:rPr>
          <w:b/>
          <w:bCs/>
        </w:rPr>
      </w:pPr>
    </w:p>
    <w:p w14:paraId="26E8AE7D" w14:textId="77777777" w:rsidR="00A65505" w:rsidRDefault="00000000">
      <w:pPr>
        <w:pStyle w:val="CorpoA"/>
        <w:rPr>
          <w:b/>
          <w:bCs/>
          <w:u w:val="single"/>
        </w:rPr>
      </w:pPr>
      <w:r>
        <w:rPr>
          <w:rFonts w:eastAsia="Arial Unicode MS" w:cs="Arial Unicode MS"/>
          <w:b/>
          <w:bCs/>
          <w:u w:val="single"/>
        </w:rPr>
        <w:t>B - Contesto classe *</w:t>
      </w:r>
    </w:p>
    <w:p w14:paraId="477AC70E" w14:textId="77777777" w:rsidR="00A65505" w:rsidRDefault="00A65505">
      <w:pPr>
        <w:pStyle w:val="CorpoA"/>
      </w:pPr>
    </w:p>
    <w:p w14:paraId="4C332F2A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</w:rPr>
        <w:t xml:space="preserve">1 - </w:t>
      </w:r>
      <w:r>
        <w:rPr>
          <w:rFonts w:eastAsia="Arial Unicode MS" w:cs="Arial Unicode MS"/>
          <w:b/>
          <w:bCs/>
        </w:rPr>
        <w:t>Descrizione della classe/i in cui si è inseriti:</w:t>
      </w:r>
    </w:p>
    <w:p w14:paraId="62A5383F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Snell Roundhand" w:hAnsi="Snell Roundhand"/>
        </w:rPr>
        <w:t xml:space="preserve">Numero alunni, contesto sociale, livello della </w:t>
      </w:r>
      <w:proofErr w:type="gramStart"/>
      <w:r>
        <w:rPr>
          <w:rFonts w:ascii="Snell Roundhand" w:hAnsi="Snell Roundhand"/>
        </w:rPr>
        <w:t>classe ,</w:t>
      </w:r>
      <w:proofErr w:type="gramEnd"/>
      <w:r>
        <w:rPr>
          <w:rFonts w:ascii="Snell Roundhand" w:hAnsi="Snell Roundhand"/>
        </w:rPr>
        <w:t xml:space="preserve"> indirizzo di studio</w:t>
      </w:r>
    </w:p>
    <w:p w14:paraId="776BA87E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782BE148" w14:textId="77777777" w:rsidR="00A65505" w:rsidRDefault="00000000">
      <w:pPr>
        <w:pStyle w:val="CorpoA"/>
        <w:rPr>
          <w:b/>
          <w:bCs/>
        </w:rPr>
      </w:pPr>
      <w:r>
        <w:rPr>
          <w:rFonts w:ascii="Helvetica" w:hAnsi="Helvetica"/>
          <w:b/>
          <w:bCs/>
        </w:rPr>
        <w:t>2-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b/>
          <w:bCs/>
        </w:rPr>
        <w:t>Osservazio</w:t>
      </w:r>
      <w:r>
        <w:rPr>
          <w:rFonts w:eastAsia="Arial Unicode MS" w:cs="Arial Unicode MS"/>
          <w:b/>
          <w:bCs/>
        </w:rPr>
        <w:t>ne guidata delle attività svolte in classe, mirata all'individuazione e all'analisi delle strategie educative e didattiche:</w:t>
      </w:r>
    </w:p>
    <w:p w14:paraId="466E7C92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Snell Roundhand" w:hAnsi="Snell Roundhand"/>
        </w:rPr>
        <w:t xml:space="preserve">Attività svolte in classe, metodo del docente nella didattica ed approccio educativo personale e relazionale </w:t>
      </w:r>
    </w:p>
    <w:p w14:paraId="17ADB8CB" w14:textId="77777777" w:rsidR="00A65505" w:rsidRDefault="00A65505">
      <w:pPr>
        <w:pStyle w:val="CorpoA"/>
      </w:pPr>
    </w:p>
    <w:p w14:paraId="7E970FB8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>3 -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b/>
          <w:bCs/>
        </w:rPr>
        <w:t>Osservazione delle dinamiche relazionali nel contesto della/e classe/i e valutazione delle loro ricadute sugli interventi educativi:</w:t>
      </w:r>
    </w:p>
    <w:p w14:paraId="04430D18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proofErr w:type="gramStart"/>
      <w:r>
        <w:rPr>
          <w:rFonts w:ascii="Snell Roundhand" w:hAnsi="Snell Roundhand"/>
        </w:rPr>
        <w:t>Relazione  tra</w:t>
      </w:r>
      <w:proofErr w:type="gramEnd"/>
      <w:r>
        <w:rPr>
          <w:rFonts w:ascii="Snell Roundhand" w:hAnsi="Snell Roundhand"/>
        </w:rPr>
        <w:t xml:space="preserve"> studenti  e tra studenti -docenti - personale scolastico  </w:t>
      </w:r>
    </w:p>
    <w:p w14:paraId="1B59FFF4" w14:textId="77777777" w:rsidR="00A65505" w:rsidRDefault="00A65505">
      <w:pPr>
        <w:pStyle w:val="CorpoA"/>
      </w:pPr>
    </w:p>
    <w:p w14:paraId="66BCE9E3" w14:textId="77777777" w:rsidR="00A65505" w:rsidRDefault="00000000">
      <w:pPr>
        <w:pStyle w:val="CorpoA"/>
        <w:rPr>
          <w:rFonts w:ascii="Helvetica" w:eastAsia="Helvetica" w:hAnsi="Helvetica" w:cs="Helvetica"/>
          <w:b/>
          <w:bCs/>
        </w:rPr>
      </w:pPr>
      <w:r>
        <w:rPr>
          <w:rFonts w:eastAsia="Arial Unicode MS" w:cs="Arial Unicode MS"/>
          <w:b/>
          <w:bCs/>
        </w:rPr>
        <w:t xml:space="preserve">4 - </w:t>
      </w:r>
      <w:r>
        <w:rPr>
          <w:rFonts w:ascii="Helvetica" w:hAnsi="Helvetica"/>
          <w:b/>
          <w:bCs/>
        </w:rPr>
        <w:t>Il mio punto di vista:</w:t>
      </w:r>
    </w:p>
    <w:p w14:paraId="786596C8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Snell Roundhand" w:hAnsi="Snell Roundhand"/>
        </w:rPr>
        <w:t>Commenti e riflessioni</w:t>
      </w:r>
    </w:p>
    <w:p w14:paraId="6C567761" w14:textId="77777777" w:rsidR="00A65505" w:rsidRDefault="00A65505">
      <w:pPr>
        <w:pStyle w:val="CorpoA"/>
      </w:pPr>
    </w:p>
    <w:p w14:paraId="4C2EC6D6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398EF0A9" w14:textId="77777777" w:rsidR="00A65505" w:rsidRDefault="00000000">
      <w:pPr>
        <w:pStyle w:val="CorpoA"/>
        <w:rPr>
          <w:rFonts w:ascii="Snell Roundhand" w:eastAsia="Snell Roundhand" w:hAnsi="Snell Roundhand" w:cs="Snell Roundhand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*scegliere liberamente se </w:t>
      </w:r>
      <w:proofErr w:type="gramStart"/>
      <w:r>
        <w:rPr>
          <w:rFonts w:ascii="Helvetica" w:hAnsi="Helvetica"/>
          <w:sz w:val="18"/>
          <w:szCs w:val="18"/>
        </w:rPr>
        <w:t>riferirsi  ad</w:t>
      </w:r>
      <w:proofErr w:type="gramEnd"/>
      <w:r>
        <w:rPr>
          <w:rFonts w:ascii="Helvetica" w:hAnsi="Helvetica"/>
          <w:sz w:val="18"/>
          <w:szCs w:val="18"/>
        </w:rPr>
        <w:t xml:space="preserve"> una o più classi </w:t>
      </w:r>
    </w:p>
    <w:p w14:paraId="3BB352F8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6982CA2F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599361F6" w14:textId="77777777" w:rsidR="00A65505" w:rsidRDefault="00000000">
      <w:pPr>
        <w:pStyle w:val="CorpoA"/>
        <w:rPr>
          <w:rFonts w:ascii="Helvetica" w:eastAsia="Helvetica" w:hAnsi="Helvetica" w:cs="Helvetica"/>
          <w:b/>
          <w:bCs/>
          <w:u w:val="single"/>
        </w:rPr>
      </w:pPr>
      <w:r>
        <w:rPr>
          <w:rFonts w:ascii="Helvetica" w:hAnsi="Helvetica"/>
          <w:b/>
          <w:bCs/>
          <w:u w:val="single"/>
        </w:rPr>
        <w:t>Relazione tra tirocinio indiretto e tirocinio diretto:</w:t>
      </w:r>
    </w:p>
    <w:p w14:paraId="062201FF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61B34F21" w14:textId="77777777" w:rsidR="00A65505" w:rsidRDefault="00000000">
      <w:pPr>
        <w:pStyle w:val="CorpoA"/>
        <w:rPr>
          <w:rFonts w:ascii="Snell Roundhand" w:eastAsia="Snell Roundhand" w:hAnsi="Snell Roundhand" w:cs="Snell Roundhand"/>
        </w:rPr>
      </w:pPr>
      <w:r>
        <w:rPr>
          <w:rFonts w:ascii="Helvetica" w:hAnsi="Helvetica"/>
        </w:rPr>
        <w:t>Sulla base del progetto sviluppato nel tirocinio indiretto, elaborare un’ipotetica attività didattica.</w:t>
      </w:r>
    </w:p>
    <w:p w14:paraId="36EF875F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tbl>
      <w:tblPr>
        <w:tblStyle w:val="TableNormal"/>
        <w:tblW w:w="96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941"/>
      </w:tblGrid>
      <w:tr w:rsidR="00A65505" w14:paraId="2808C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0DF2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276" w:lineRule="auto"/>
            </w:pPr>
            <w:proofErr w:type="gramStart"/>
            <w:r>
              <w:rPr>
                <w:rFonts w:ascii="Arial" w:hAnsi="Arial"/>
                <w:color w:val="FFFFFF"/>
                <w:kern w:val="2"/>
                <w:u w:color="FFFFFF"/>
              </w:rPr>
              <w:t>STRUTTURA  DELL’ATTIVITA</w:t>
            </w:r>
            <w:proofErr w:type="gramEnd"/>
            <w:r>
              <w:rPr>
                <w:rFonts w:ascii="Arial" w:hAnsi="Arial"/>
                <w:color w:val="FFFFFF"/>
                <w:kern w:val="2"/>
                <w:u w:color="FFFFFF"/>
              </w:rPr>
              <w:t>’</w:t>
            </w:r>
          </w:p>
        </w:tc>
      </w:tr>
      <w:tr w:rsidR="00A65505" w14:paraId="5FD9D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80CDA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</w:pPr>
            <w:r>
              <w:rPr>
                <w:rFonts w:ascii="Arial" w:hAnsi="Arial"/>
                <w:b/>
                <w:bCs/>
                <w:kern w:val="2"/>
              </w:rPr>
              <w:t>Titolo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0DD7" w14:textId="77777777" w:rsidR="00A65505" w:rsidRDefault="00A65505"/>
        </w:tc>
      </w:tr>
      <w:tr w:rsidR="00A65505" w14:paraId="1C517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1C81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</w:pPr>
            <w:r>
              <w:rPr>
                <w:rFonts w:ascii="Arial" w:hAnsi="Arial"/>
                <w:b/>
                <w:bCs/>
                <w:kern w:val="2"/>
              </w:rPr>
              <w:t>Destinatari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4BCA" w14:textId="77777777" w:rsidR="00A65505" w:rsidRDefault="00A65505"/>
        </w:tc>
      </w:tr>
      <w:tr w:rsidR="00A65505" w14:paraId="7268C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5808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</w:pPr>
            <w:r>
              <w:rPr>
                <w:rFonts w:ascii="Arial" w:hAnsi="Arial"/>
                <w:b/>
                <w:bCs/>
                <w:kern w:val="2"/>
              </w:rPr>
              <w:t>Tempi di realizzazione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928A3" w14:textId="77777777" w:rsidR="00A65505" w:rsidRDefault="00A65505"/>
        </w:tc>
      </w:tr>
      <w:tr w:rsidR="00A65505" w14:paraId="6D8B6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12B35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</w:pPr>
            <w:r>
              <w:rPr>
                <w:rFonts w:ascii="Arial" w:hAnsi="Arial"/>
                <w:b/>
                <w:bCs/>
                <w:kern w:val="2"/>
              </w:rPr>
              <w:t>Principali finalità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37062" w14:textId="77777777" w:rsidR="00A65505" w:rsidRDefault="00A65505"/>
        </w:tc>
      </w:tr>
      <w:tr w:rsidR="00A65505" w14:paraId="60BBC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950B0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  <w:rPr>
                <w:rFonts w:ascii="Arial" w:eastAsia="Arial" w:hAnsi="Arial" w:cs="Arial"/>
                <w:b/>
                <w:bCs/>
                <w:kern w:val="2"/>
              </w:rPr>
            </w:pPr>
            <w:r>
              <w:rPr>
                <w:rFonts w:ascii="Arial" w:hAnsi="Arial"/>
                <w:b/>
                <w:bCs/>
                <w:kern w:val="2"/>
              </w:rPr>
              <w:t>Ambiti disciplinari e/o trasversali coinvolti</w:t>
            </w:r>
          </w:p>
          <w:p w14:paraId="27091EEB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</w:pPr>
            <w:r>
              <w:rPr>
                <w:rFonts w:ascii="Arial" w:hAnsi="Arial"/>
                <w:kern w:val="2"/>
                <w:sz w:val="22"/>
                <w:szCs w:val="22"/>
              </w:rPr>
              <w:t xml:space="preserve">(obbligatoria </w:t>
            </w:r>
            <w:proofErr w:type="spellStart"/>
            <w:r>
              <w:rPr>
                <w:rFonts w:ascii="Arial" w:hAnsi="Arial"/>
                <w:kern w:val="2"/>
                <w:sz w:val="22"/>
                <w:szCs w:val="22"/>
              </w:rPr>
              <w:t>CdC</w:t>
            </w:r>
            <w:proofErr w:type="spellEnd"/>
            <w:r>
              <w:rPr>
                <w:rFonts w:ascii="Arial" w:hAnsi="Arial"/>
                <w:kern w:val="2"/>
                <w:sz w:val="22"/>
                <w:szCs w:val="22"/>
              </w:rPr>
              <w:t xml:space="preserve"> di appartenenza, facoltativi eventuali altri ambiti)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F2F1" w14:textId="77777777" w:rsidR="00A65505" w:rsidRDefault="00A65505"/>
        </w:tc>
      </w:tr>
      <w:tr w:rsidR="00A65505" w14:paraId="3AE7E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F082" w14:textId="77777777" w:rsidR="00A65505" w:rsidRDefault="00000000">
            <w:pPr>
              <w:pStyle w:val="CorpoB"/>
              <w:tabs>
                <w:tab w:val="left" w:pos="708"/>
                <w:tab w:val="left" w:pos="1416"/>
                <w:tab w:val="left" w:pos="2124"/>
              </w:tabs>
              <w:spacing w:line="276" w:lineRule="auto"/>
            </w:pPr>
            <w:r>
              <w:rPr>
                <w:rFonts w:ascii="Arial" w:hAnsi="Arial"/>
                <w:b/>
                <w:bCs/>
                <w:kern w:val="2"/>
              </w:rPr>
              <w:t>Modalità di svolgimento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76419" w14:textId="77777777" w:rsidR="00A65505" w:rsidRDefault="00A65505">
            <w:pPr>
              <w:pStyle w:val="Corpo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jc w:val="both"/>
            </w:pPr>
          </w:p>
        </w:tc>
      </w:tr>
    </w:tbl>
    <w:p w14:paraId="6DB29454" w14:textId="77777777" w:rsidR="00A65505" w:rsidRDefault="00A65505">
      <w:pPr>
        <w:pStyle w:val="CorpoA"/>
        <w:widowControl w:val="0"/>
        <w:ind w:left="432" w:hanging="432"/>
        <w:rPr>
          <w:rFonts w:ascii="Snell Roundhand" w:eastAsia="Snell Roundhand" w:hAnsi="Snell Roundhand" w:cs="Snell Roundhand"/>
        </w:rPr>
      </w:pPr>
    </w:p>
    <w:p w14:paraId="76F143B6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20BF9E39" w14:textId="77777777" w:rsidR="00A65505" w:rsidRDefault="00A65505">
      <w:pPr>
        <w:pStyle w:val="CorpoA"/>
        <w:rPr>
          <w:rFonts w:ascii="Snell Roundhand" w:eastAsia="Snell Roundhand" w:hAnsi="Snell Roundhand" w:cs="Snell Roundhand"/>
        </w:rPr>
      </w:pPr>
    </w:p>
    <w:p w14:paraId="7225A2FB" w14:textId="77777777" w:rsidR="00A65505" w:rsidRDefault="00000000">
      <w:pPr>
        <w:pStyle w:val="CorpoA"/>
        <w:rPr>
          <w:b/>
          <w:bCs/>
          <w:sz w:val="32"/>
          <w:szCs w:val="32"/>
        </w:rPr>
      </w:pPr>
      <w:r>
        <w:rPr>
          <w:rFonts w:eastAsia="Arial Unicode MS" w:cs="Arial Unicode MS"/>
          <w:b/>
          <w:bCs/>
          <w:sz w:val="32"/>
          <w:szCs w:val="32"/>
        </w:rPr>
        <w:t>DIARIO</w:t>
      </w:r>
    </w:p>
    <w:p w14:paraId="28EA72D1" w14:textId="77777777" w:rsidR="00A65505" w:rsidRDefault="00A65505">
      <w:pPr>
        <w:pStyle w:val="CorpoA"/>
        <w:rPr>
          <w:b/>
          <w:bCs/>
        </w:rPr>
      </w:pPr>
    </w:p>
    <w:p w14:paraId="45438AAD" w14:textId="77777777" w:rsidR="00A65505" w:rsidRDefault="00000000">
      <w:pPr>
        <w:pStyle w:val="CorpoA"/>
        <w:rPr>
          <w:b/>
          <w:bCs/>
        </w:rPr>
      </w:pPr>
      <w:r>
        <w:rPr>
          <w:rFonts w:eastAsia="Arial Unicode MS" w:cs="Arial Unicode MS"/>
          <w:b/>
          <w:bCs/>
        </w:rPr>
        <w:t xml:space="preserve">NOME e </w:t>
      </w:r>
      <w:proofErr w:type="gramStart"/>
      <w:r>
        <w:rPr>
          <w:rFonts w:eastAsia="Arial Unicode MS" w:cs="Arial Unicode MS"/>
          <w:b/>
          <w:bCs/>
        </w:rPr>
        <w:t>COGNOME :</w:t>
      </w:r>
      <w:proofErr w:type="gramEnd"/>
    </w:p>
    <w:tbl>
      <w:tblPr>
        <w:tblStyle w:val="TableNormal"/>
        <w:tblW w:w="92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640"/>
        <w:gridCol w:w="927"/>
        <w:gridCol w:w="1815"/>
        <w:gridCol w:w="5082"/>
      </w:tblGrid>
      <w:tr w:rsidR="00A65505" w14:paraId="2FF0D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tblHeader/>
        </w:trPr>
        <w:tc>
          <w:tcPr>
            <w:tcW w:w="82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E504" w14:textId="77777777" w:rsidR="00A65505" w:rsidRDefault="00000000">
            <w:pPr>
              <w:pStyle w:val="Stiletabella7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640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9FF2" w14:textId="77777777" w:rsidR="00A65505" w:rsidRDefault="00000000">
            <w:pPr>
              <w:pStyle w:val="Stiletabella7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ORE </w:t>
            </w:r>
          </w:p>
        </w:tc>
        <w:tc>
          <w:tcPr>
            <w:tcW w:w="927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EA6B" w14:textId="77777777" w:rsidR="00A65505" w:rsidRDefault="00000000">
            <w:pPr>
              <w:pStyle w:val="Stiletabella7"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CLASSE </w:t>
            </w:r>
          </w:p>
        </w:tc>
        <w:tc>
          <w:tcPr>
            <w:tcW w:w="1815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ED1B" w14:textId="77777777" w:rsidR="00A65505" w:rsidRDefault="00000000">
            <w:pPr>
              <w:pStyle w:val="Stiletabella7"/>
              <w:rPr>
                <w:rFonts w:hint="eastAsia"/>
              </w:rPr>
            </w:pPr>
            <w:r>
              <w:rPr>
                <w:sz w:val="18"/>
                <w:szCs w:val="18"/>
              </w:rPr>
              <w:t>ATTIVITA</w:t>
            </w:r>
            <w:r>
              <w:rPr>
                <w:rFonts w:ascii="Arial Unicode MS" w:hAnsi="Arial Unicode MS"/>
                <w:b w:val="0"/>
                <w:bCs w:val="0"/>
                <w:sz w:val="18"/>
                <w:szCs w:val="18"/>
                <w:rtl/>
              </w:rPr>
              <w:t xml:space="preserve">’ </w:t>
            </w:r>
            <w:r>
              <w:rPr>
                <w:sz w:val="18"/>
                <w:szCs w:val="18"/>
                <w:lang w:val="de-DE"/>
              </w:rPr>
              <w:t xml:space="preserve">SVOLTA </w:t>
            </w:r>
          </w:p>
        </w:tc>
        <w:tc>
          <w:tcPr>
            <w:tcW w:w="5082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DD4E" w14:textId="77777777" w:rsidR="00A65505" w:rsidRDefault="00000000">
            <w:pPr>
              <w:pStyle w:val="Stiletabella7"/>
              <w:rPr>
                <w:rFonts w:hint="eastAsia"/>
              </w:rPr>
            </w:pPr>
            <w:r>
              <w:rPr>
                <w:sz w:val="18"/>
                <w:szCs w:val="18"/>
                <w:lang w:val="de-DE"/>
              </w:rPr>
              <w:t>OSSERVAZIONI</w:t>
            </w:r>
          </w:p>
        </w:tc>
      </w:tr>
      <w:tr w:rsidR="00A65505" w14:paraId="5726F08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82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310DE" w14:textId="77777777" w:rsidR="00A65505" w:rsidRDefault="00A65505"/>
        </w:tc>
        <w:tc>
          <w:tcPr>
            <w:tcW w:w="640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F2E9" w14:textId="77777777" w:rsidR="00A65505" w:rsidRDefault="00A65505"/>
        </w:tc>
        <w:tc>
          <w:tcPr>
            <w:tcW w:w="927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9B75" w14:textId="77777777" w:rsidR="00A65505" w:rsidRDefault="00A65505"/>
        </w:tc>
        <w:tc>
          <w:tcPr>
            <w:tcW w:w="1815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7D91" w14:textId="77777777" w:rsidR="00A65505" w:rsidRDefault="00A65505"/>
        </w:tc>
        <w:tc>
          <w:tcPr>
            <w:tcW w:w="5082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0801" w14:textId="77777777" w:rsidR="00A65505" w:rsidRDefault="00A65505"/>
        </w:tc>
      </w:tr>
      <w:tr w:rsidR="00A65505" w14:paraId="3C4D467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5F636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2B92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2B20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2F1C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1FC4" w14:textId="77777777" w:rsidR="00A65505" w:rsidRDefault="00A65505"/>
        </w:tc>
      </w:tr>
      <w:tr w:rsidR="00A65505" w14:paraId="7D88074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4022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50B0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3EFD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3B97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D4DD" w14:textId="77777777" w:rsidR="00A65505" w:rsidRDefault="00A65505"/>
        </w:tc>
      </w:tr>
      <w:tr w:rsidR="00A65505" w14:paraId="114955C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7606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8C3C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B64F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C8B2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1FE5" w14:textId="77777777" w:rsidR="00A65505" w:rsidRDefault="00A65505"/>
        </w:tc>
      </w:tr>
      <w:tr w:rsidR="00A65505" w14:paraId="494CF4D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A47B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D494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200F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C7AC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04CC" w14:textId="77777777" w:rsidR="00A65505" w:rsidRDefault="00A65505"/>
        </w:tc>
      </w:tr>
      <w:tr w:rsidR="00A65505" w14:paraId="7BF347E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3B05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F0E8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AFB3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4170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569C" w14:textId="77777777" w:rsidR="00A65505" w:rsidRDefault="00A65505"/>
        </w:tc>
      </w:tr>
      <w:tr w:rsidR="00A65505" w14:paraId="1798F02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7F32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6FC3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7A70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D210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6C35" w14:textId="77777777" w:rsidR="00A65505" w:rsidRDefault="00A65505"/>
        </w:tc>
      </w:tr>
      <w:tr w:rsidR="00A65505" w14:paraId="52D4C69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73F7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BC7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3D75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80A1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37322" w14:textId="77777777" w:rsidR="00A65505" w:rsidRDefault="00A65505"/>
        </w:tc>
      </w:tr>
      <w:tr w:rsidR="00A65505" w14:paraId="6B0849A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E753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2BC7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35DA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CDC0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2B9F" w14:textId="77777777" w:rsidR="00A65505" w:rsidRDefault="00A65505"/>
        </w:tc>
      </w:tr>
      <w:tr w:rsidR="00A65505" w14:paraId="285934A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66A9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4220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B292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68ED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166D" w14:textId="77777777" w:rsidR="00A65505" w:rsidRDefault="00A65505"/>
        </w:tc>
      </w:tr>
      <w:tr w:rsidR="00A65505" w14:paraId="7C80D04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E6F3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9F51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B241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4606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28ED" w14:textId="77777777" w:rsidR="00A65505" w:rsidRDefault="00A65505"/>
        </w:tc>
      </w:tr>
      <w:tr w:rsidR="00A65505" w14:paraId="5E25C5C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3F3B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BBFD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8EA3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BFC2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51D2" w14:textId="77777777" w:rsidR="00A65505" w:rsidRDefault="00A65505"/>
        </w:tc>
      </w:tr>
      <w:tr w:rsidR="00A65505" w14:paraId="6B29503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FB26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CB0E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A14A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7F7C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653B" w14:textId="77777777" w:rsidR="00A65505" w:rsidRDefault="00A65505"/>
        </w:tc>
      </w:tr>
      <w:tr w:rsidR="00A65505" w14:paraId="412F532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2845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0B442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35F8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5DCE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ABA2" w14:textId="77777777" w:rsidR="00A65505" w:rsidRDefault="00A65505"/>
        </w:tc>
      </w:tr>
      <w:tr w:rsidR="00A65505" w14:paraId="113838D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9959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C76B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36C7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4123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DB8B" w14:textId="77777777" w:rsidR="00A65505" w:rsidRDefault="00A65505"/>
        </w:tc>
      </w:tr>
      <w:tr w:rsidR="00A65505" w14:paraId="18FABC4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65AD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61F4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D21D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81C5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3750" w14:textId="77777777" w:rsidR="00A65505" w:rsidRDefault="00A65505"/>
        </w:tc>
      </w:tr>
      <w:tr w:rsidR="00A65505" w14:paraId="15734B2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A1F7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5BD8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4283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7BA6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63E6" w14:textId="77777777" w:rsidR="00A65505" w:rsidRDefault="00A65505"/>
        </w:tc>
      </w:tr>
      <w:tr w:rsidR="00A65505" w14:paraId="0FD0EC4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7795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4321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2514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43D0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4A58" w14:textId="77777777" w:rsidR="00A65505" w:rsidRDefault="00A65505"/>
        </w:tc>
      </w:tr>
      <w:tr w:rsidR="00A65505" w14:paraId="4FD9CBE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7518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00C0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26FDD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27E9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D914" w14:textId="77777777" w:rsidR="00A65505" w:rsidRDefault="00A65505"/>
        </w:tc>
      </w:tr>
      <w:tr w:rsidR="00A65505" w14:paraId="5D7C5B0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B02F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EA6A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E1B7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F0F6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F226" w14:textId="77777777" w:rsidR="00A65505" w:rsidRDefault="00A65505"/>
        </w:tc>
      </w:tr>
      <w:tr w:rsidR="00A65505" w14:paraId="59831E8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9A87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E53E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37D8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B1569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42F9" w14:textId="77777777" w:rsidR="00A65505" w:rsidRDefault="00A65505"/>
        </w:tc>
      </w:tr>
      <w:tr w:rsidR="00A65505" w14:paraId="5D5D87C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F33E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4EF7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317A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BD55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3F92" w14:textId="77777777" w:rsidR="00A65505" w:rsidRDefault="00A65505"/>
        </w:tc>
      </w:tr>
      <w:tr w:rsidR="00A65505" w14:paraId="5739D5A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988F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99C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AD2E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8C8A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40E9" w14:textId="77777777" w:rsidR="00A65505" w:rsidRDefault="00A65505"/>
        </w:tc>
      </w:tr>
      <w:tr w:rsidR="00A65505" w14:paraId="7AE517E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4B8C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1892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634B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0E4F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D346" w14:textId="77777777" w:rsidR="00A65505" w:rsidRDefault="00A65505"/>
        </w:tc>
      </w:tr>
      <w:tr w:rsidR="00A65505" w14:paraId="0D60BC1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8295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789A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8A0E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1A52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9075" w14:textId="77777777" w:rsidR="00A65505" w:rsidRDefault="00A65505"/>
        </w:tc>
      </w:tr>
      <w:tr w:rsidR="00A65505" w14:paraId="56DFFF3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5AD4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51C2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31AD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AE84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C151" w14:textId="77777777" w:rsidR="00A65505" w:rsidRDefault="00A65505"/>
        </w:tc>
      </w:tr>
      <w:tr w:rsidR="00A65505" w14:paraId="021DE12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C30F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0DBC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C5BB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6802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DCBB" w14:textId="77777777" w:rsidR="00A65505" w:rsidRDefault="00A65505"/>
        </w:tc>
      </w:tr>
      <w:tr w:rsidR="00A65505" w14:paraId="36C8E8D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77BE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9C2E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4743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91CF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7C14" w14:textId="77777777" w:rsidR="00A65505" w:rsidRDefault="00A65505"/>
        </w:tc>
      </w:tr>
      <w:tr w:rsidR="00A65505" w14:paraId="54ABDF9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C803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0C9C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7745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4731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F452" w14:textId="77777777" w:rsidR="00A65505" w:rsidRDefault="00A65505"/>
        </w:tc>
      </w:tr>
      <w:tr w:rsidR="00A65505" w14:paraId="5F61886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13C6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844D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2AA1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4639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A31D" w14:textId="77777777" w:rsidR="00A65505" w:rsidRDefault="00A65505"/>
        </w:tc>
      </w:tr>
      <w:tr w:rsidR="00A65505" w14:paraId="23129F3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6415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47DA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7684F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911D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ED76" w14:textId="77777777" w:rsidR="00A65505" w:rsidRDefault="00A65505"/>
        </w:tc>
      </w:tr>
      <w:tr w:rsidR="00A65505" w14:paraId="1D69DDA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92B2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7E9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87571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634A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F5D0" w14:textId="77777777" w:rsidR="00A65505" w:rsidRDefault="00A65505"/>
        </w:tc>
      </w:tr>
      <w:tr w:rsidR="00A65505" w14:paraId="2B05F26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B572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9A3A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654F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5C8E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9572" w14:textId="77777777" w:rsidR="00A65505" w:rsidRDefault="00A65505"/>
        </w:tc>
      </w:tr>
      <w:tr w:rsidR="00A65505" w14:paraId="3021B11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52C2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AC6E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CA42B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E5E8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B86B" w14:textId="77777777" w:rsidR="00A65505" w:rsidRDefault="00A65505"/>
        </w:tc>
      </w:tr>
      <w:tr w:rsidR="00A65505" w14:paraId="4500106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BA58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91C5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F733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480D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037A" w14:textId="77777777" w:rsidR="00A65505" w:rsidRDefault="00A65505"/>
        </w:tc>
      </w:tr>
      <w:tr w:rsidR="00A65505" w14:paraId="697E993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F1EC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AE8B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F318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CF71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CEDB" w14:textId="77777777" w:rsidR="00A65505" w:rsidRDefault="00A65505"/>
        </w:tc>
      </w:tr>
      <w:tr w:rsidR="00A65505" w14:paraId="28153C53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0E9A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FD32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1312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8450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C4AF" w14:textId="77777777" w:rsidR="00A65505" w:rsidRDefault="00A65505"/>
        </w:tc>
      </w:tr>
      <w:tr w:rsidR="00A65505" w14:paraId="4A000AB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1252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A94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12AA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BFA1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3BFC" w14:textId="77777777" w:rsidR="00A65505" w:rsidRDefault="00A65505"/>
        </w:tc>
      </w:tr>
      <w:tr w:rsidR="00A65505" w14:paraId="32D77AB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C67A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4403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ED25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A9E47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CA9C" w14:textId="77777777" w:rsidR="00A65505" w:rsidRDefault="00A65505"/>
        </w:tc>
      </w:tr>
      <w:tr w:rsidR="00A65505" w14:paraId="1ED2A54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B997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9A0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56B7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5F4E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0F59" w14:textId="77777777" w:rsidR="00A65505" w:rsidRDefault="00A65505"/>
        </w:tc>
      </w:tr>
      <w:tr w:rsidR="00A65505" w14:paraId="1F19BBDF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1D0A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BB5C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9123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C7F3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A61F" w14:textId="77777777" w:rsidR="00A65505" w:rsidRDefault="00A65505"/>
        </w:tc>
      </w:tr>
      <w:tr w:rsidR="00A65505" w14:paraId="5DDA8C4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0DDD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A56F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7E78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B80F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D199" w14:textId="77777777" w:rsidR="00A65505" w:rsidRDefault="00A65505"/>
        </w:tc>
      </w:tr>
      <w:tr w:rsidR="00A65505" w14:paraId="2170140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AA3A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3C46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3506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2117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3723" w14:textId="77777777" w:rsidR="00A65505" w:rsidRDefault="00A65505"/>
        </w:tc>
      </w:tr>
      <w:tr w:rsidR="00A65505" w14:paraId="32EAD20A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3F7B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38B6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6E97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73D8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E8E8" w14:textId="77777777" w:rsidR="00A65505" w:rsidRDefault="00A65505"/>
        </w:tc>
      </w:tr>
      <w:tr w:rsidR="00A65505" w14:paraId="6B6AD82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A797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4385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FBF1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0FFC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22AA" w14:textId="77777777" w:rsidR="00A65505" w:rsidRDefault="00A65505"/>
        </w:tc>
      </w:tr>
      <w:tr w:rsidR="00A65505" w14:paraId="5B250E6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4EDE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A0D9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6499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0B2A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10BF9" w14:textId="77777777" w:rsidR="00A65505" w:rsidRDefault="00A65505"/>
        </w:tc>
      </w:tr>
      <w:tr w:rsidR="00A65505" w14:paraId="1CAAC31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28B6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96CB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F14B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945A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0CD2" w14:textId="77777777" w:rsidR="00A65505" w:rsidRDefault="00A65505"/>
        </w:tc>
      </w:tr>
      <w:tr w:rsidR="00A65505" w14:paraId="07D004B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D573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732C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2304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4DF5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935C" w14:textId="77777777" w:rsidR="00A65505" w:rsidRDefault="00A65505"/>
        </w:tc>
      </w:tr>
      <w:tr w:rsidR="00A65505" w14:paraId="1C49ED5C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C795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7692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97E8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6317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51F4" w14:textId="77777777" w:rsidR="00A65505" w:rsidRDefault="00A65505"/>
        </w:tc>
      </w:tr>
      <w:tr w:rsidR="00A65505" w14:paraId="1115734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B5AA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3365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6E1A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AF11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EDEE" w14:textId="77777777" w:rsidR="00A65505" w:rsidRDefault="00A65505"/>
        </w:tc>
      </w:tr>
      <w:tr w:rsidR="00A65505" w14:paraId="4345DE1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2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3CD31" w14:textId="77777777" w:rsidR="00A65505" w:rsidRDefault="00A65505"/>
        </w:tc>
        <w:tc>
          <w:tcPr>
            <w:tcW w:w="640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DAAB" w14:textId="77777777" w:rsidR="00A65505" w:rsidRDefault="00A65505"/>
        </w:tc>
        <w:tc>
          <w:tcPr>
            <w:tcW w:w="927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B45B" w14:textId="77777777" w:rsidR="00A65505" w:rsidRDefault="00A65505"/>
        </w:tc>
        <w:tc>
          <w:tcPr>
            <w:tcW w:w="1815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BF8E" w14:textId="77777777" w:rsidR="00A65505" w:rsidRDefault="00A65505"/>
        </w:tc>
        <w:tc>
          <w:tcPr>
            <w:tcW w:w="5082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82C6" w14:textId="77777777" w:rsidR="00A65505" w:rsidRDefault="00A65505"/>
        </w:tc>
      </w:tr>
    </w:tbl>
    <w:p w14:paraId="6A66E5DC" w14:textId="77777777" w:rsidR="00A65505" w:rsidRDefault="00000000">
      <w:pPr>
        <w:pStyle w:val="CorpoA"/>
      </w:pPr>
      <w:r>
        <w:rPr>
          <w:rFonts w:eastAsia="Arial Unicode MS" w:cs="Arial Unicode MS"/>
          <w:b/>
          <w:bCs/>
        </w:rPr>
        <w:t>CLASSE DI CONCORSO:</w:t>
      </w:r>
    </w:p>
    <w:p w14:paraId="088D1546" w14:textId="77777777" w:rsidR="00A65505" w:rsidRDefault="00A65505">
      <w:pPr>
        <w:pStyle w:val="CorpoA"/>
        <w:widowControl w:val="0"/>
        <w:ind w:left="756" w:hanging="756"/>
        <w:rPr>
          <w:b/>
          <w:bCs/>
        </w:rPr>
      </w:pPr>
    </w:p>
    <w:p w14:paraId="2775C492" w14:textId="77777777" w:rsidR="00A65505" w:rsidRDefault="00A65505">
      <w:pPr>
        <w:pStyle w:val="CorpoA"/>
        <w:widowControl w:val="0"/>
        <w:ind w:left="648" w:hanging="648"/>
        <w:rPr>
          <w:b/>
          <w:bCs/>
        </w:rPr>
      </w:pPr>
    </w:p>
    <w:p w14:paraId="6C02D9F9" w14:textId="77777777" w:rsidR="00A65505" w:rsidRDefault="00A65505">
      <w:pPr>
        <w:pStyle w:val="Didefault"/>
        <w:spacing w:before="0"/>
        <w:rPr>
          <w:i/>
          <w:iCs/>
        </w:rPr>
      </w:pPr>
    </w:p>
    <w:p w14:paraId="4471037E" w14:textId="77777777" w:rsidR="00A65505" w:rsidRDefault="00000000">
      <w:pPr>
        <w:pStyle w:val="Stiletabella1"/>
        <w:rPr>
          <w:rFonts w:hint="eastAsia"/>
        </w:rPr>
      </w:pPr>
      <w:r>
        <w:rPr>
          <w:rFonts w:ascii="Helvetica" w:hAnsi="Helvetica"/>
        </w:rPr>
        <w:t xml:space="preserve">ATTIVITA’ CHE POSSONO ESSERE SVOLTE DAL </w:t>
      </w:r>
      <w:proofErr w:type="gramStart"/>
      <w:r>
        <w:rPr>
          <w:rFonts w:ascii="Helvetica" w:hAnsi="Helvetica"/>
        </w:rPr>
        <w:t>TIROCINANTE  DURANTE</w:t>
      </w:r>
      <w:proofErr w:type="gramEnd"/>
      <w:r>
        <w:rPr>
          <w:rFonts w:ascii="Helvetica" w:hAnsi="Helvetica"/>
        </w:rPr>
        <w:t xml:space="preserve"> IL TIROCINIO DIRETTO</w:t>
      </w:r>
    </w:p>
    <w:p w14:paraId="3E9FD11D" w14:textId="77777777" w:rsidR="00A65505" w:rsidRDefault="00A65505">
      <w:pPr>
        <w:pStyle w:val="Stiletabella1"/>
        <w:rPr>
          <w:rFonts w:ascii="Helvetica" w:eastAsia="Helvetica" w:hAnsi="Helvetica" w:cs="Helvetica"/>
        </w:rPr>
      </w:pPr>
    </w:p>
    <w:p w14:paraId="1426254C" w14:textId="77777777" w:rsidR="00A65505" w:rsidRDefault="00A65505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</w:p>
    <w:p w14:paraId="16718D55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osservazione guidata delle attività svolte in classe, mirata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individuazione e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>analisi delle strategie educative e didattiche; osservazione nella classe del tutor o in altre classi;</w:t>
      </w:r>
    </w:p>
    <w:p w14:paraId="1D47BC9D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osservazione delle dinamiche relazionali nel contesto delle classi e valutazione delle loro ricadute sugli interventi educativi;</w:t>
      </w:r>
    </w:p>
    <w:p w14:paraId="641B987E" w14:textId="77777777" w:rsidR="00A65505" w:rsidRDefault="00000000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3.  osservazione dei diversi ambienti di lavoro scolastico e interviste alle diverse figure presenti;</w:t>
      </w:r>
    </w:p>
    <w:p w14:paraId="11B6023A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osservazione durante lo svolgimento delle riunioni degli organi collegiali, del GLO e degli altri momenti di elaborazione collegiale; partecipazione alle riunioni degli organi collegiali (collegio docenti, consiglio di classe) e di dipartimenti, commissioni, gruppi di lavoro, redazione e correzione di verifiche, elaborazione di materiale didattico, progettazione di unità di apprendimento; affiancamento e collaborazione nella progettazione, realizzazione e verifica delle attività didattiche.</w:t>
      </w:r>
    </w:p>
    <w:p w14:paraId="0E80267E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corsi di recupero organizzati dalle scuole secondarie di secondo grado per gli studenti con sospensione del giudizio (debito formativo) per valutazioni, ottenute in sede di scrutinio finale, inferiori a sei decimi in una o più discipline; partecipazione al lavoro collegiale di pianificazione, anche in chiave orientativa, di interventi finalizzati al recupero o al potenziamento degli apprendimenti.</w:t>
      </w:r>
    </w:p>
    <w:p w14:paraId="655164D2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coinvolgimento dei tirocinanti nelle attività concernenti P.C.T.O. e stage di studenti del terzo e quarto anno di licei, istituti tecnici, istituti professionali presso enti o aziende; </w:t>
      </w:r>
    </w:p>
    <w:p w14:paraId="7E95BD34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per le scuole che siano soggetti attuatori o che vi abbiano aderito, partecipazione del corsista-tirocinante alle attività didattiche afferenti lo sviluppo dei progetti P.N.R.R. contro la dispersione scolastica e la riduzione dei divari territoriali, attuazione del Piano Scuola 4.0, ovvero realizzazione di percorsi didattici, formativi e di orientamento per alunni e studenti finalizzati a promuovere l</w:t>
      </w:r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integrazione,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interno dei curricula di tutti i cicli scolastici, di attività, metodologie e contenuti volti a sviluppare le competenze STEM, digitali e di innovazione, </w:t>
      </w:r>
      <w:proofErr w:type="spellStart"/>
      <w:r>
        <w:rPr>
          <w:rFonts w:ascii="Helvetica" w:hAnsi="Helvetica"/>
          <w:sz w:val="20"/>
          <w:szCs w:val="20"/>
        </w:rPr>
        <w:t>nonch</w:t>
      </w:r>
      <w:proofErr w:type="spellEnd"/>
      <w:r>
        <w:rPr>
          <w:rFonts w:ascii="Helvetica" w:hAnsi="Helvetica"/>
          <w:sz w:val="20"/>
          <w:szCs w:val="20"/>
          <w:lang w:val="fr-FR"/>
        </w:rPr>
        <w:t xml:space="preserve">é </w:t>
      </w:r>
      <w:r>
        <w:rPr>
          <w:rFonts w:ascii="Helvetica" w:hAnsi="Helvetica"/>
          <w:sz w:val="20"/>
          <w:szCs w:val="20"/>
        </w:rPr>
        <w:t xml:space="preserve">quelle linguistiche; </w:t>
      </w:r>
    </w:p>
    <w:p w14:paraId="518869D4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coinvolgimento dei tirocinanti nelle attività riconducibili al c.d. </w:t>
      </w:r>
      <w:r>
        <w:rPr>
          <w:sz w:val="20"/>
          <w:szCs w:val="20"/>
          <w:rtl/>
          <w:lang w:val="ar-SA"/>
        </w:rPr>
        <w:t>“</w:t>
      </w:r>
      <w:r>
        <w:rPr>
          <w:rFonts w:ascii="Helvetica" w:hAnsi="Helvetica"/>
          <w:sz w:val="20"/>
          <w:szCs w:val="20"/>
          <w:lang w:val="pt-PT"/>
        </w:rPr>
        <w:t>Piano Estate</w:t>
      </w:r>
      <w:r>
        <w:rPr>
          <w:rFonts w:ascii="Helvetica" w:hAnsi="Helvetica"/>
          <w:sz w:val="20"/>
          <w:szCs w:val="20"/>
        </w:rPr>
        <w:t>”, nel caso in cui l</w:t>
      </w:r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istituzione scolastica vi abbia aderito; </w:t>
      </w:r>
    </w:p>
    <w:p w14:paraId="7950C041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affiancamento e collaborazione nella progettazione, realizzazione, verifica e valutazione delle attività didattiche con particolare riguardo alla personalizzazione degli interventi, allo sviluppo delle competenze, disciplinari e trasversali,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integrazione dei soggetti con disabilità; </w:t>
      </w:r>
    </w:p>
    <w:p w14:paraId="29EC8071" w14:textId="77777777" w:rsidR="00A65505" w:rsidRDefault="00000000">
      <w:pPr>
        <w:pStyle w:val="Didefault"/>
        <w:numPr>
          <w:ilvl w:val="0"/>
          <w:numId w:val="4"/>
        </w:numPr>
        <w:spacing w:before="0" w:line="280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partecipazione e attività osservative da condursi in seno a: dipartimenti, commissioni, gruppi di lavoro finalizzati alla redazione, revisione e periodico aggiornamento della documentazione di istituto, allo sviluppo dei progetti in corso,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autovalutazione e al miglioramento dei processi,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orientamento in uscita, </w:t>
      </w:r>
      <w:proofErr w:type="spellStart"/>
      <w:r>
        <w:rPr>
          <w:rFonts w:ascii="Helvetica" w:hAnsi="Helvetica"/>
          <w:sz w:val="20"/>
          <w:szCs w:val="20"/>
        </w:rPr>
        <w:t>all</w:t>
      </w:r>
      <w:proofErr w:type="spellEnd"/>
      <w:r>
        <w:rPr>
          <w:sz w:val="20"/>
          <w:szCs w:val="20"/>
          <w:rtl/>
        </w:rPr>
        <w:t>’</w:t>
      </w:r>
      <w:r>
        <w:rPr>
          <w:rFonts w:ascii="Helvetica" w:hAnsi="Helvetica"/>
          <w:sz w:val="20"/>
          <w:szCs w:val="20"/>
        </w:rPr>
        <w:t xml:space="preserve">inclusione; </w:t>
      </w:r>
    </w:p>
    <w:p w14:paraId="71082838" w14:textId="77777777" w:rsidR="00A65505" w:rsidRDefault="00000000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10 attività didattiche a classe intera o con gruppi allievi (con la supervisione del tutor) quali ad esempio lavori di gruppo, appoggio a gruppi differenziati di allievi, brevi spiegazioni e lezioni, interrogazioni, laboratorio, altre attività e progetti previsti dal POF;</w:t>
      </w:r>
    </w:p>
    <w:p w14:paraId="60FBDCE2" w14:textId="77777777" w:rsidR="00A65505" w:rsidRDefault="00000000">
      <w:pPr>
        <w:pStyle w:val="Didefault"/>
        <w:spacing w:before="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11. partecipazione ad attività in sedi esterne alla scuola e/o sul territorio (convegni, visite didattiche, gite scolastiche, </w:t>
      </w:r>
      <w:proofErr w:type="spellStart"/>
      <w:r>
        <w:rPr>
          <w:rFonts w:ascii="Helvetica" w:hAnsi="Helvetica"/>
          <w:sz w:val="20"/>
          <w:szCs w:val="20"/>
        </w:rPr>
        <w:t>ecc</w:t>
      </w:r>
      <w:proofErr w:type="spellEnd"/>
      <w:r>
        <w:rPr>
          <w:rFonts w:ascii="Helvetica" w:hAnsi="Helvetica"/>
          <w:sz w:val="20"/>
          <w:szCs w:val="20"/>
        </w:rPr>
        <w:t>).</w:t>
      </w:r>
    </w:p>
    <w:p w14:paraId="3955C3B6" w14:textId="77777777" w:rsidR="00A65505" w:rsidRDefault="00A65505">
      <w:pPr>
        <w:pStyle w:val="Didefault"/>
        <w:spacing w:before="0" w:after="360"/>
        <w:rPr>
          <w:rFonts w:ascii="Helvetica" w:eastAsia="Helvetica" w:hAnsi="Helvetica" w:cs="Helvetica"/>
        </w:rPr>
      </w:pPr>
    </w:p>
    <w:p w14:paraId="2A41EF64" w14:textId="77777777" w:rsidR="00A65505" w:rsidRDefault="00A65505">
      <w:pPr>
        <w:pStyle w:val="Didefault"/>
        <w:spacing w:before="0" w:after="360"/>
      </w:pPr>
    </w:p>
    <w:p w14:paraId="3E8993BD" w14:textId="77777777" w:rsidR="00A65505" w:rsidRDefault="00A65505">
      <w:pPr>
        <w:pStyle w:val="Didefault"/>
        <w:spacing w:before="0" w:after="360"/>
      </w:pPr>
    </w:p>
    <w:p w14:paraId="3EF58D48" w14:textId="77777777" w:rsidR="00A65505" w:rsidRDefault="00000000">
      <w:pPr>
        <w:pStyle w:val="Didefault"/>
        <w:spacing w:before="0" w:after="360"/>
        <w:rPr>
          <w:rFonts w:ascii="Helvetica" w:eastAsia="Helvetica" w:hAnsi="Helvetica" w:cs="Helvetica"/>
          <w:b/>
          <w:bCs/>
          <w:color w:val="212529"/>
          <w:sz w:val="20"/>
          <w:szCs w:val="20"/>
          <w:u w:color="212529"/>
          <w:shd w:val="clear" w:color="auto" w:fill="FFFFFF"/>
        </w:rPr>
      </w:pPr>
      <w:r>
        <w:rPr>
          <w:rFonts w:ascii="Helvetica" w:hAnsi="Helvetica"/>
          <w:b/>
          <w:bCs/>
          <w:color w:val="212529"/>
          <w:sz w:val="20"/>
          <w:szCs w:val="20"/>
          <w:u w:color="212529"/>
          <w:shd w:val="clear" w:color="auto" w:fill="FFFFFF"/>
        </w:rPr>
        <w:t xml:space="preserve">1 CFU di tirocinio = 12 ore di </w:t>
      </w:r>
      <w:proofErr w:type="spellStart"/>
      <w:r>
        <w:rPr>
          <w:rFonts w:ascii="Helvetica" w:hAnsi="Helvetica"/>
          <w:b/>
          <w:bCs/>
          <w:color w:val="212529"/>
          <w:sz w:val="20"/>
          <w:szCs w:val="20"/>
          <w:u w:color="212529"/>
          <w:shd w:val="clear" w:color="auto" w:fill="FFFFFF"/>
        </w:rPr>
        <w:t>attivit</w:t>
      </w:r>
      <w:proofErr w:type="spellEnd"/>
      <w:r>
        <w:rPr>
          <w:rFonts w:ascii="Helvetica" w:hAnsi="Helvetica"/>
          <w:b/>
          <w:bCs/>
          <w:color w:val="212529"/>
          <w:sz w:val="20"/>
          <w:szCs w:val="20"/>
          <w:u w:color="212529"/>
          <w:shd w:val="clear" w:color="auto" w:fill="FFFFFF"/>
          <w:lang w:val="fr-FR"/>
        </w:rPr>
        <w:t>à</w:t>
      </w:r>
    </w:p>
    <w:p w14:paraId="6D39D1E7" w14:textId="77777777" w:rsidR="00A65505" w:rsidRDefault="00000000">
      <w:pPr>
        <w:pStyle w:val="Didefault"/>
        <w:spacing w:before="0"/>
      </w:pPr>
      <w:r>
        <w:rPr>
          <w:rFonts w:ascii="Times Roman" w:hAnsi="Times Roman"/>
          <w:sz w:val="16"/>
          <w:szCs w:val="16"/>
        </w:rPr>
        <w:t xml:space="preserve">Com’è noto, il D.P.C.M. 4 agosto 2023, in ossequio a quanto previsto </w:t>
      </w:r>
      <w:proofErr w:type="spellStart"/>
      <w:r>
        <w:rPr>
          <w:rFonts w:ascii="Times Roman" w:hAnsi="Times Roman"/>
          <w:sz w:val="16"/>
          <w:szCs w:val="16"/>
        </w:rPr>
        <w:t>dall</w:t>
      </w:r>
      <w:proofErr w:type="spellEnd"/>
      <w:r>
        <w:rPr>
          <w:sz w:val="16"/>
          <w:szCs w:val="16"/>
          <w:rtl/>
        </w:rPr>
        <w:t>’</w:t>
      </w:r>
      <w:r>
        <w:rPr>
          <w:rFonts w:ascii="Times Roman" w:hAnsi="Times Roman"/>
          <w:sz w:val="16"/>
          <w:szCs w:val="16"/>
        </w:rPr>
        <w:t xml:space="preserve">articolo 2 bis, comma 4, del decreto legislativo 13 aprile 2017, n. 59, ha definito i contenuti e la strutturazione </w:t>
      </w:r>
      <w:proofErr w:type="spellStart"/>
      <w:r>
        <w:rPr>
          <w:rFonts w:ascii="Times Roman" w:hAnsi="Times Roman"/>
          <w:sz w:val="16"/>
          <w:szCs w:val="16"/>
        </w:rPr>
        <w:t>dell</w:t>
      </w:r>
      <w:proofErr w:type="spellEnd"/>
      <w:r>
        <w:rPr>
          <w:sz w:val="16"/>
          <w:szCs w:val="16"/>
          <w:rtl/>
        </w:rPr>
        <w:t>’</w:t>
      </w:r>
      <w:r>
        <w:rPr>
          <w:rFonts w:ascii="Times Roman" w:hAnsi="Times Roman"/>
          <w:sz w:val="16"/>
          <w:szCs w:val="16"/>
        </w:rPr>
        <w:t xml:space="preserve">offerta formativa corrispondente a 60 CFU/CFA, in ordine ai quali assumono rilievo le </w:t>
      </w:r>
      <w:proofErr w:type="spellStart"/>
      <w:r>
        <w:rPr>
          <w:rFonts w:ascii="Times Roman" w:hAnsi="Times Roman"/>
          <w:sz w:val="16"/>
          <w:szCs w:val="16"/>
        </w:rPr>
        <w:t>attivit</w:t>
      </w:r>
      <w:proofErr w:type="spellEnd"/>
      <w:r>
        <w:rPr>
          <w:rFonts w:ascii="Times Roman" w:hAnsi="Times Roman"/>
          <w:sz w:val="16"/>
          <w:szCs w:val="16"/>
          <w:lang w:val="fr-FR"/>
        </w:rPr>
        <w:t xml:space="preserve">à </w:t>
      </w:r>
      <w:r>
        <w:rPr>
          <w:rFonts w:ascii="Times Roman" w:hAnsi="Times Roman"/>
          <w:sz w:val="16"/>
          <w:szCs w:val="16"/>
        </w:rPr>
        <w:t>di tirocinio diretto e indiretto che non possono essere inferiori a 20 CFU/CFA. Quanto ai percorsi di formazione iniziale in fase di attivazione per l</w:t>
      </w:r>
      <w:r>
        <w:rPr>
          <w:sz w:val="16"/>
          <w:szCs w:val="16"/>
          <w:rtl/>
        </w:rPr>
        <w:t>’</w:t>
      </w:r>
      <w:r>
        <w:rPr>
          <w:rFonts w:ascii="Times Roman" w:hAnsi="Times Roman"/>
          <w:sz w:val="16"/>
          <w:szCs w:val="16"/>
        </w:rPr>
        <w:t>anno accademico 2023/2024, vengono in rilievo, in particolare, gli allegati 1 e 3 del richiamato D.P.C.M. concernenti rispettivamente i 60 e 30 CFU/CFA.</w:t>
      </w:r>
    </w:p>
    <w:sectPr w:rsidR="00A6550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4FB7B" w14:textId="77777777" w:rsidR="005F372B" w:rsidRDefault="005F372B">
      <w:r>
        <w:separator/>
      </w:r>
    </w:p>
  </w:endnote>
  <w:endnote w:type="continuationSeparator" w:id="0">
    <w:p w14:paraId="436C0674" w14:textId="77777777" w:rsidR="005F372B" w:rsidRDefault="005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nell Roundhand">
    <w:altName w:val="Cambria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3F8E5" w14:textId="77777777" w:rsidR="00A65505" w:rsidRDefault="00A6550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661A" w14:textId="77777777" w:rsidR="005F372B" w:rsidRDefault="005F372B">
      <w:r>
        <w:separator/>
      </w:r>
    </w:p>
  </w:footnote>
  <w:footnote w:type="continuationSeparator" w:id="0">
    <w:p w14:paraId="6672C1EA" w14:textId="77777777" w:rsidR="005F372B" w:rsidRDefault="005F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D36D" w14:textId="77777777" w:rsidR="00A65505" w:rsidRDefault="00000000">
    <w:pPr>
      <w:pStyle w:val="Intestazioneepidipagina"/>
      <w:tabs>
        <w:tab w:val="clear" w:pos="9020"/>
        <w:tab w:val="center" w:pos="4819"/>
        <w:tab w:val="right" w:pos="9612"/>
      </w:tabs>
      <w:rPr>
        <w:rFonts w:hint="eastAsia"/>
      </w:rPr>
    </w:pPr>
    <w:r>
      <w:tab/>
    </w:r>
    <w:r>
      <w:tab/>
      <w:t>TIROCINIO DIRETTO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D32A4"/>
    <w:multiLevelType w:val="hybridMultilevel"/>
    <w:tmpl w:val="8EA28180"/>
    <w:numStyleLink w:val="Numerato"/>
  </w:abstractNum>
  <w:abstractNum w:abstractNumId="1" w15:restartNumberingAfterBreak="0">
    <w:nsid w:val="46AE3CD1"/>
    <w:multiLevelType w:val="hybridMultilevel"/>
    <w:tmpl w:val="25FC926E"/>
    <w:numStyleLink w:val="Puntielenco"/>
  </w:abstractNum>
  <w:abstractNum w:abstractNumId="2" w15:restartNumberingAfterBreak="0">
    <w:nsid w:val="498E0629"/>
    <w:multiLevelType w:val="hybridMultilevel"/>
    <w:tmpl w:val="25FC926E"/>
    <w:styleLink w:val="Puntielenco"/>
    <w:lvl w:ilvl="0" w:tplc="2F646BD0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A4538">
      <w:start w:val="1"/>
      <w:numFmt w:val="bullet"/>
      <w:lvlText w:val="•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44C7C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C87D2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601104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0EACD0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40DFB8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58C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81174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075395"/>
    <w:multiLevelType w:val="hybridMultilevel"/>
    <w:tmpl w:val="8EA28180"/>
    <w:styleLink w:val="Numerato"/>
    <w:lvl w:ilvl="0" w:tplc="81588D7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EFA2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6E22E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22CC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8259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C515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18991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D2B31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8EE2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61495870">
    <w:abstractNumId w:val="2"/>
  </w:num>
  <w:num w:numId="2" w16cid:durableId="1562859809">
    <w:abstractNumId w:val="1"/>
  </w:num>
  <w:num w:numId="3" w16cid:durableId="1106000360">
    <w:abstractNumId w:val="3"/>
  </w:num>
  <w:num w:numId="4" w16cid:durableId="152235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5"/>
    <w:rsid w:val="004424E1"/>
    <w:rsid w:val="005F372B"/>
    <w:rsid w:val="007A1759"/>
    <w:rsid w:val="00A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5061"/>
  <w15:docId w15:val="{5B4B1F8E-8601-479A-BDD6-B2AFBC2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paragraph" w:customStyle="1" w:styleId="CorpoC">
    <w:name w:val="Corpo C"/>
    <w:rPr>
      <w:rFonts w:eastAsia="Times New Roman"/>
      <w:color w:val="000000"/>
      <w:sz w:val="24"/>
      <w:szCs w:val="24"/>
      <w:u w:color="000000"/>
    </w:rPr>
  </w:style>
  <w:style w:type="paragraph" w:customStyle="1" w:styleId="Stiletabella7">
    <w:name w:val="Stile tabella 7"/>
    <w:rPr>
      <w:rFonts w:ascii="Helvetica Neue" w:hAnsi="Helvetica Neue" w:cs="Arial Unicode MS"/>
      <w:b/>
      <w:bCs/>
      <w:color w:val="323232"/>
      <w:u w:color="323232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1">
    <w:name w:val="Stile tabella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ato">
    <w:name w:val="Numerat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5251</Characters>
  <Application>Microsoft Office Word</Application>
  <DocSecurity>0</DocSecurity>
  <Lines>43</Lines>
  <Paragraphs>12</Paragraphs>
  <ScaleCrop>false</ScaleCrop>
  <Company>HP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Formica</dc:creator>
  <cp:lastModifiedBy>Giuseppa Formica</cp:lastModifiedBy>
  <cp:revision>2</cp:revision>
  <dcterms:created xsi:type="dcterms:W3CDTF">2024-10-05T15:31:00Z</dcterms:created>
  <dcterms:modified xsi:type="dcterms:W3CDTF">2024-10-05T15:31:00Z</dcterms:modified>
</cp:coreProperties>
</file>